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DC" w:rsidRDefault="00E914DC" w:rsidP="00E914DC">
      <w:pPr>
        <w:spacing w:before="360" w:after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KLAUZULA INFORMACYJNA</w:t>
      </w:r>
    </w:p>
    <w:p w:rsidR="00E914DC" w:rsidRDefault="00E914DC" w:rsidP="00E91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dalej RODO) i</w:t>
      </w:r>
      <w:r>
        <w:rPr>
          <w:rFonts w:ascii="Times New Roman" w:hAnsi="Times New Roman" w:cs="Times New Roman"/>
          <w:sz w:val="24"/>
          <w:szCs w:val="24"/>
        </w:rPr>
        <w:t>nformujemy, że:</w:t>
      </w:r>
    </w:p>
    <w:p w:rsidR="00E914DC" w:rsidRDefault="00E914DC" w:rsidP="00E914DC">
      <w:pPr>
        <w:pStyle w:val="RODO13PUNKTOWANIEGWNY"/>
      </w:pPr>
      <w:r>
        <w:t xml:space="preserve">Administratorem Danych Osobowych Pani/Pana danych osobowych jest Starostwo Powiatowe w Kamiennej Górze z 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7" w:history="1">
        <w:r>
          <w:rPr>
            <w:rStyle w:val="Hipercze"/>
          </w:rPr>
          <w:t>powiat@kamienna-gora.pl</w:t>
        </w:r>
      </w:hyperlink>
      <w:r>
        <w:t xml:space="preserve"> oraz telefonicznie na nr: 75 6450 100.</w:t>
      </w:r>
    </w:p>
    <w:p w:rsidR="00E914DC" w:rsidRDefault="00E914DC" w:rsidP="00E914DC">
      <w:pPr>
        <w:pStyle w:val="RODO13PUNKTOWANIEGWNY"/>
        <w:rPr>
          <w:lang w:eastAsia="pl-PL"/>
        </w:rPr>
      </w:pPr>
      <w:r>
        <w:rPr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8" w:history="1">
        <w:r>
          <w:rPr>
            <w:rStyle w:val="Hipercze"/>
            <w:rFonts w:eastAsia="Times New Roman"/>
            <w:lang w:eastAsia="pl-PL"/>
          </w:rPr>
          <w:t>iod@kamienna-gora.pl</w:t>
        </w:r>
      </w:hyperlink>
      <w:r>
        <w:rPr>
          <w:lang w:eastAsia="pl-PL"/>
        </w:rPr>
        <w:t xml:space="preserve"> lub pisemnie na adres siedziby Administratora.</w:t>
      </w:r>
    </w:p>
    <w:p w:rsidR="00E914DC" w:rsidRDefault="00E914DC" w:rsidP="00E914DC">
      <w:pPr>
        <w:pStyle w:val="RODO13PUNKTOWANIEGWNY"/>
      </w:pPr>
      <w:r>
        <w:t>Pani/Pana dane osobowe przetwarzane będą w celu, w jakim administrator je od Pani/Pana pozyskał i w zakresie niezbędnym do:</w:t>
      </w:r>
    </w:p>
    <w:p w:rsidR="00E914DC" w:rsidRDefault="00E914DC" w:rsidP="00E914DC">
      <w:pPr>
        <w:pStyle w:val="RODO13PUNKTOWANIEPODPUNKT"/>
      </w:pPr>
      <w:r>
        <w:t>wypełnienia obowiązku prawnego ciążącego na administratorze (art. 6 ust. 1 lit. c) RODO),</w:t>
      </w:r>
    </w:p>
    <w:p w:rsidR="00E914DC" w:rsidRDefault="00E914DC" w:rsidP="00E914DC">
      <w:pPr>
        <w:pStyle w:val="RODO13PUNKTOWANIEPODPUNKT"/>
      </w:pPr>
      <w:r>
        <w:t>realizacji celu w jakim Pani/Pan wyraziła/wyraził zgodę na przetwarzanie swoich danych osobowych (art. 6 ust. 1 lit. a) RODO) lub wyraźną zgodę na przetwarzanie swoich danych osobowych wskazanych w art. 9 ust. 1 RODO (art. 9 ust. 2 lit. a) RODO),</w:t>
      </w:r>
    </w:p>
    <w:p w:rsidR="00E914DC" w:rsidRDefault="00E914DC" w:rsidP="00E914DC">
      <w:pPr>
        <w:pStyle w:val="RODO13PUNKTOWANIEPODPUNKT"/>
      </w:pPr>
      <w:r>
        <w:t xml:space="preserve">wykonania umowy, której Pani/Pan jest stroną lub do podjęcia działań na Pani/Pana żądanie przed zawarciem umowy (art. 6 ust. 1 lit. b) RODO) – </w:t>
      </w:r>
      <w:r>
        <w:rPr>
          <w:b/>
        </w:rPr>
        <w:t xml:space="preserve">przeprowadzenia  rekrutacji </w:t>
      </w:r>
      <w:r>
        <w:rPr>
          <w:b/>
          <w:szCs w:val="24"/>
        </w:rPr>
        <w:t>w ramach naboru na wolne stanowisko urzędnicze, w tym wolne kierownicze stanowisko urzędnicze</w:t>
      </w:r>
      <w:r>
        <w:t>.</w:t>
      </w:r>
      <w:r>
        <w:rPr>
          <w:b/>
        </w:rPr>
        <w:t xml:space="preserve"> </w:t>
      </w:r>
      <w:r>
        <w:t>Pani/Pana dane osobowe są przetwarzane na podstawie przepisów prawa pracy, tj. w szczególności art. 221 Kodeksu pracy oraz przepisów rozporządzenia ministra pracy i polityki socjalnej z 28 maja 1996 r. w sprawie zakresu prowadzenia przez pracodawców dokumentacji w sprawach związanych ze stosunkiem pracy oraz sposobu prowadzenia akt osobowych pracownika.</w:t>
      </w:r>
    </w:p>
    <w:p w:rsidR="00E914DC" w:rsidRDefault="00E914DC" w:rsidP="00E914DC">
      <w:pPr>
        <w:pStyle w:val="RODO13PUNKTOWANIEGWNY"/>
        <w:rPr>
          <w:lang w:eastAsia="pl-PL"/>
        </w:rPr>
      </w:pPr>
      <w:r>
        <w:rPr>
          <w:lang w:eastAsia="pl-PL"/>
        </w:rPr>
        <w:t xml:space="preserve">Odbiorcami Pani/Pana danych osobowych mogą być instytucje, którym Administrator zobowiązany jest lub może przekazywać Pani/Pana dane osobowe na mocy przepisów prawa  (zakład ubezpieczeń społecznych, zakład medycyny pracy), jak również inne podmioty zewnętrzne wspierające Administratora w wypełnieniu ciążącego na nim obowiązku prawnego, poprzez świadczenie usług informatycznych, doradczych, szkoleniowych, konsultacyjnych, </w:t>
      </w:r>
      <w:proofErr w:type="spellStart"/>
      <w:r>
        <w:rPr>
          <w:lang w:eastAsia="pl-PL"/>
        </w:rPr>
        <w:t>audytowych</w:t>
      </w:r>
      <w:proofErr w:type="spellEnd"/>
      <w:r>
        <w:rPr>
          <w:lang w:eastAsia="pl-PL"/>
        </w:rPr>
        <w:t>, pocztowych, finansowych, windykacyjnych oraz pomocy prawnej.</w:t>
      </w:r>
    </w:p>
    <w:p w:rsidR="00E914DC" w:rsidRDefault="00E914DC" w:rsidP="00E914DC">
      <w:pPr>
        <w:pStyle w:val="RODO13PUNKTOWANIEGWNY"/>
      </w:pPr>
      <w:r>
        <w:t>Dane osobowe nie są przetwarzane w sposób zautomatyzowany i nie będą podlegały profilowaniu.</w:t>
      </w:r>
    </w:p>
    <w:p w:rsidR="00E914DC" w:rsidRDefault="00E914DC" w:rsidP="00E914DC">
      <w:pPr>
        <w:pStyle w:val="RODO13PUNKTOWANIEGWNY"/>
      </w:pPr>
      <w:r>
        <w:t>Administrator danych nie będzie przekazywać danych osobowych do państwa trzeciego lub organizacji międzynarodowej.</w:t>
      </w:r>
    </w:p>
    <w:p w:rsidR="00E914DC" w:rsidRDefault="00E914DC" w:rsidP="00E914DC">
      <w:pPr>
        <w:pStyle w:val="RODO13PUNKTOWANIEGWNY"/>
      </w:pPr>
      <w:r>
        <w:t xml:space="preserve">W przypadku zatrudnienia kandydata dane osobowe będą przechowywane przez okres 10 lat, liczonych od końca roku kalendarzowego, w którym stosunek pracy został rozwiązany, a dane osobowe pozostałych kandydatów uczestniczących w procesie </w:t>
      </w:r>
      <w:r>
        <w:lastRenderedPageBreak/>
        <w:t>rekrutacji będą przechowywane przez okres 5 lat (wynikający z kategorii archiwalnej [okres przechowywania dokumentacji] na podstawie Rozporządzenia Prezesa Rady Ministrów z dnia 18 stycznia 2011 r. w sprawie instrukcji kancelaryjnej, jednolitych rzeczowych wykazów akt oraz instrukcji w sprawie organizacji i zakresu działania archiwów zakładowych a także na podstawie przepisów szczegółowych).</w:t>
      </w:r>
    </w:p>
    <w:p w:rsidR="00E914DC" w:rsidRDefault="00E914DC" w:rsidP="00E914DC">
      <w:pPr>
        <w:pStyle w:val="RODO13PUNKTOWANIEGWNY"/>
        <w:numPr>
          <w:ilvl w:val="0"/>
          <w:numId w:val="0"/>
        </w:numPr>
        <w:ind w:left="284"/>
      </w:pPr>
      <w:r>
        <w:t>W przypadku kandydatów, którzy nie spełnili wymogów formalnych wskazanych w ogłoszeniu o naborze lub nie przystąpili do któregokolwiek z etapów rekrutacji, dokumenty będą przechowywane przez okres 3 miesięcy od dnia zakończenia procedury naboru.</w:t>
      </w:r>
    </w:p>
    <w:p w:rsidR="00E914DC" w:rsidRDefault="00E914DC" w:rsidP="00E914DC">
      <w:pPr>
        <w:pStyle w:val="RODO13PUNKTOWANIEGWNY"/>
      </w:pPr>
      <w:r>
        <w:t>W związku z przetwarzaniem danych osobowych przysługuje Państwu prawo do:</w:t>
      </w:r>
    </w:p>
    <w:p w:rsidR="00E914DC" w:rsidRDefault="00E914DC" w:rsidP="00E914DC">
      <w:pPr>
        <w:pStyle w:val="RODO13PUNKTOWANIEPODPUNKT"/>
      </w:pPr>
      <w:r>
        <w:t>żądania od Administratora dostępu do danych osobowych,</w:t>
      </w:r>
    </w:p>
    <w:p w:rsidR="00E914DC" w:rsidRDefault="00E914DC" w:rsidP="00E914DC">
      <w:pPr>
        <w:pStyle w:val="RODO13PUNKTOWANIEPODPUNKT"/>
      </w:pPr>
      <w:r>
        <w:t>żądania od Administratora sprostowania danych osobowych,</w:t>
      </w:r>
    </w:p>
    <w:p w:rsidR="00E914DC" w:rsidRDefault="00E914DC" w:rsidP="00E914DC">
      <w:pPr>
        <w:pStyle w:val="RODO13PUNKTOWANIEPODPUNKT"/>
      </w:pPr>
      <w:r>
        <w:t>żądania od Administratora usunięcia danych osobowych, w przypadku gdy:</w:t>
      </w:r>
    </w:p>
    <w:p w:rsidR="00E914DC" w:rsidRDefault="00E914DC" w:rsidP="00E914DC">
      <w:pPr>
        <w:pStyle w:val="RODO13PUNKTOWANIEPODPODPUNKT"/>
        <w:rPr>
          <w:sz w:val="28"/>
        </w:rPr>
      </w:pPr>
      <w:r>
        <w:t>dane nie są już niezbędne do celów, dla których były zebrane lub w inny sposób przetwarzane,</w:t>
      </w:r>
    </w:p>
    <w:p w:rsidR="00E914DC" w:rsidRDefault="00E914DC" w:rsidP="00E914DC">
      <w:pPr>
        <w:pStyle w:val="RODO13PUNKTOWANIEPODPODPUNKT"/>
        <w:rPr>
          <w:sz w:val="28"/>
        </w:rPr>
      </w:pPr>
      <w:r>
        <w:t xml:space="preserve">osoba, której dane dotyczą, wniosła sprzeciw wobec przetwarzania danych osobowych (dotyczy przetwarzania, o którym mowa w </w:t>
      </w:r>
      <w:proofErr w:type="spellStart"/>
      <w:r>
        <w:t>pkt</w:t>
      </w:r>
      <w:proofErr w:type="spellEnd"/>
      <w:r>
        <w:t xml:space="preserve"> 4 lit. c) RODO),</w:t>
      </w:r>
    </w:p>
    <w:p w:rsidR="00E914DC" w:rsidRDefault="00E914DC" w:rsidP="00E914DC">
      <w:pPr>
        <w:pStyle w:val="RODO13PUNKTOWANIEPODPODPUNKT"/>
        <w:rPr>
          <w:sz w:val="28"/>
        </w:rPr>
      </w:pPr>
      <w:r>
        <w:t xml:space="preserve">osoba, której dane dotyczą wycofała zgodę na przetwarzanie danych osobowych, która jest podstawą przetwarzania danych i nie ma innej podstawy prawnej przetwarzania danych (dotyczy przetwarzania, o którym mowa w </w:t>
      </w:r>
      <w:proofErr w:type="spellStart"/>
      <w:r>
        <w:t>pkt</w:t>
      </w:r>
      <w:proofErr w:type="spellEnd"/>
      <w:r>
        <w:t xml:space="preserve"> 4 lit. c) RODO),</w:t>
      </w:r>
    </w:p>
    <w:p w:rsidR="00E914DC" w:rsidRDefault="00E914DC" w:rsidP="00E914DC">
      <w:pPr>
        <w:pStyle w:val="RODO13PUNKTOWANIEPODPODPUNKT"/>
        <w:rPr>
          <w:sz w:val="28"/>
        </w:rPr>
      </w:pPr>
      <w:r>
        <w:t>dane osobowe przetwarzane są niezgodnie z prawem,</w:t>
      </w:r>
    </w:p>
    <w:p w:rsidR="00E914DC" w:rsidRDefault="00E914DC" w:rsidP="00E914DC">
      <w:pPr>
        <w:pStyle w:val="RODO13PUNKTOWANIEPODPODPUNKT"/>
        <w:rPr>
          <w:sz w:val="28"/>
        </w:rPr>
      </w:pPr>
      <w:r>
        <w:t>dane osobowe muszą być usunięte w celu wywiązania się z obowiązku wynikającego z przepisów prawa;</w:t>
      </w:r>
    </w:p>
    <w:p w:rsidR="00E914DC" w:rsidRDefault="00E914DC" w:rsidP="00E914DC">
      <w:pPr>
        <w:pStyle w:val="RODO13PUNKTOWANIEPODPUNKT"/>
      </w:pPr>
      <w:r>
        <w:t>żądania od Administratora ograniczenia przetwarzania danych osobowych, w przypadku gdy:</w:t>
      </w:r>
    </w:p>
    <w:p w:rsidR="00E914DC" w:rsidRDefault="00E914DC" w:rsidP="00E914DC">
      <w:pPr>
        <w:pStyle w:val="RODO13PUNKTOWANIEPODPODPUNKT"/>
      </w:pPr>
      <w:r>
        <w:t>osoba, której dane dotyczą, kwestionuje prawidłowość danych osobowych,</w:t>
      </w:r>
    </w:p>
    <w:p w:rsidR="00E914DC" w:rsidRDefault="00E914DC" w:rsidP="00E914DC">
      <w:pPr>
        <w:pStyle w:val="RODO13PUNKTOWANIEPODPODPUNKT"/>
      </w:pPr>
      <w:r>
        <w:t>przetwarzanie jest niezgodne z prawem, a osoba, której dane dotyczą, sprzeciwia się usunięciu danych osobowych, żądając w zamian ograniczenia ich wykorzystywania,</w:t>
      </w:r>
    </w:p>
    <w:p w:rsidR="00E914DC" w:rsidRDefault="00E914DC" w:rsidP="00E914DC">
      <w:pPr>
        <w:pStyle w:val="RODO13PUNKTOWANIEPODPODPUNKT"/>
      </w:pPr>
      <w:r>
        <w:t>Administrator nie potrzebuje już danych osobowych do celów przetwarzania, ale są one potrzebne osobie, której dane dotyczą, do ustalenia, dochodzenia lub obrony roszczeń;</w:t>
      </w:r>
    </w:p>
    <w:p w:rsidR="00E914DC" w:rsidRDefault="00E914DC" w:rsidP="00E914DC">
      <w:pPr>
        <w:pStyle w:val="RODO13PUNKTOWANIEPODPUNKT"/>
      </w:pPr>
      <w:r>
        <w:t>wniesienia sprzeciwu wobec przetwarzania danych osobowych,</w:t>
      </w:r>
    </w:p>
    <w:p w:rsidR="00E914DC" w:rsidRDefault="00E914DC" w:rsidP="00E914DC">
      <w:pPr>
        <w:pStyle w:val="RODO13PUNKTOWANIEPODPUNKT"/>
      </w:pPr>
      <w:r>
        <w:t>przenoszenia danych osobowych,</w:t>
      </w:r>
    </w:p>
    <w:p w:rsidR="00E914DC" w:rsidRDefault="00E914DC" w:rsidP="00E914DC">
      <w:pPr>
        <w:pStyle w:val="RODO13PUNKTOWANIEPODPUNKT"/>
      </w:pPr>
      <w:r>
        <w:t>wniesienia skargi do organu nadzorczego – Prezesa Urzędu Ochrony Danych Osobowych.</w:t>
      </w:r>
    </w:p>
    <w:p w:rsidR="00E914DC" w:rsidRDefault="00E914DC" w:rsidP="00E914DC">
      <w:pPr>
        <w:pStyle w:val="RODO13PUNKTOWANIEPODPUNKT"/>
        <w:numPr>
          <w:ilvl w:val="0"/>
          <w:numId w:val="0"/>
        </w:numPr>
        <w:ind w:left="284"/>
      </w:pPr>
    </w:p>
    <w:p w:rsidR="00E914DC" w:rsidRDefault="00E914DC" w:rsidP="00E914DC">
      <w:pPr>
        <w:pStyle w:val="Mtekstakapitu"/>
        <w:ind w:firstLine="0"/>
        <w:jc w:val="center"/>
        <w:rPr>
          <w:b/>
          <w:u w:val="single"/>
        </w:rPr>
      </w:pPr>
      <w:bookmarkStart w:id="0" w:name="page1"/>
      <w:bookmarkEnd w:id="0"/>
      <w:r>
        <w:rPr>
          <w:b/>
          <w:u w:val="single"/>
        </w:rPr>
        <w:t>OŚWIADCZENIE I ZGODA NA</w:t>
      </w:r>
      <w:r>
        <w:rPr>
          <w:b/>
          <w:u w:val="single"/>
        </w:rPr>
        <w:br/>
        <w:t>PRZETWARZANIE DANYCH OSOBOWYCH</w:t>
      </w:r>
    </w:p>
    <w:p w:rsidR="00E914DC" w:rsidRDefault="00E914DC" w:rsidP="00E914DC">
      <w:pPr>
        <w:pStyle w:val="Mtekstakapitu"/>
        <w:ind w:firstLine="0"/>
      </w:pPr>
      <w:r>
        <w:t>Ja, niżej podpisana/</w:t>
      </w:r>
      <w:proofErr w:type="spellStart"/>
      <w:r>
        <w:t>ny</w:t>
      </w:r>
      <w:proofErr w:type="spellEnd"/>
      <w:r>
        <w:t xml:space="preserve"> oświadczam, że zostałem poinformowany o przysługujących mi prawach związanych z przetwarzaniem moich danych osobowych.</w:t>
      </w:r>
    </w:p>
    <w:p w:rsidR="00E914DC" w:rsidRDefault="00E914DC" w:rsidP="00E914DC">
      <w:pPr>
        <w:spacing w:before="480" w:after="480" w:line="0" w:lineRule="atLeast"/>
        <w:ind w:left="5103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16"/>
        </w:rPr>
        <w:t>(data, miejsce i podpis osoby wyrażającej zgodę)</w:t>
      </w:r>
    </w:p>
    <w:p w:rsidR="00E914DC" w:rsidRDefault="00E914DC" w:rsidP="00E914DC">
      <w:pPr>
        <w:spacing w:after="240" w:line="0" w:lineRule="atLeast"/>
        <w:rPr>
          <w:rFonts w:ascii="Arial" w:eastAsia="Arial" w:hAnsi="Arial" w:cs="Arial"/>
          <w:sz w:val="20"/>
        </w:rPr>
      </w:pPr>
    </w:p>
    <w:p w:rsidR="00E914DC" w:rsidRDefault="00E914DC" w:rsidP="00E914DC">
      <w:pPr>
        <w:pStyle w:val="Mtekstakapitu"/>
        <w:ind w:firstLine="0"/>
        <w:rPr>
          <w:rFonts w:eastAsia="Arial"/>
        </w:rPr>
      </w:pPr>
      <w:r>
        <w:t>Ja, niżej podpisana/</w:t>
      </w:r>
      <w:proofErr w:type="spellStart"/>
      <w:r>
        <w:t>ny</w:t>
      </w:r>
      <w:proofErr w:type="spellEnd"/>
      <w:r>
        <w:t xml:space="preserve"> wyrażam zgodę na przetwarzanie moich danych osobowych w podanym zakresie </w:t>
      </w:r>
      <w:r>
        <w:rPr>
          <w:rFonts w:eastAsia="Arial"/>
        </w:rPr>
        <w:t>(zaznaczyć te kategorie, na które wyraża Pani/Pan zgodę)</w:t>
      </w:r>
      <w:r>
        <w:t>:</w:t>
      </w:r>
    </w:p>
    <w:p w:rsidR="00E914DC" w:rsidRDefault="00E914DC" w:rsidP="00E914DC">
      <w:pPr>
        <w:pStyle w:val="Mtekstakapitu"/>
        <w:tabs>
          <w:tab w:val="left" w:pos="993"/>
        </w:tabs>
        <w:spacing w:after="0" w:line="240" w:lineRule="auto"/>
        <w:ind w:left="567" w:firstLine="0"/>
      </w:pPr>
      <w:sdt>
        <w:sdtPr>
          <w:id w:val="-1428117103"/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ab/>
        <w:t>numer telefonu (</w:t>
      </w:r>
      <w:r>
        <w:rPr>
          <w:rFonts w:eastAsia="Arial"/>
        </w:rPr>
        <w:t>w celu umożliwienia kontaktu)</w:t>
      </w:r>
      <w:r>
        <w:t>,</w:t>
      </w:r>
    </w:p>
    <w:p w:rsidR="00E914DC" w:rsidRDefault="00E914DC" w:rsidP="00E914DC">
      <w:pPr>
        <w:pStyle w:val="Mtekstakapitu"/>
        <w:tabs>
          <w:tab w:val="left" w:pos="993"/>
        </w:tabs>
        <w:spacing w:after="0" w:line="240" w:lineRule="auto"/>
        <w:ind w:left="567" w:firstLine="0"/>
      </w:pPr>
      <w:sdt>
        <w:sdtPr>
          <w:id w:val="-815643638"/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ab/>
        <w:t>e-mail (</w:t>
      </w:r>
      <w:r>
        <w:rPr>
          <w:rFonts w:eastAsia="Arial"/>
        </w:rPr>
        <w:t>w celu umożliwienia kontaktu)</w:t>
      </w:r>
      <w:r>
        <w:t>,</w:t>
      </w:r>
    </w:p>
    <w:p w:rsidR="00E914DC" w:rsidRDefault="00E914DC" w:rsidP="00E914DC">
      <w:pPr>
        <w:pStyle w:val="Mtekstakapitu"/>
        <w:tabs>
          <w:tab w:val="left" w:pos="993"/>
        </w:tabs>
        <w:spacing w:line="240" w:lineRule="auto"/>
        <w:ind w:left="567" w:firstLine="0"/>
      </w:pPr>
      <w:sdt>
        <w:sdtPr>
          <w:id w:val="1716159142"/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ab/>
        <w:t>wizerunek (zawarty w przedstawionych przeze mnie dokumentach),</w:t>
      </w:r>
    </w:p>
    <w:p w:rsidR="00E914DC" w:rsidRDefault="00E914DC" w:rsidP="00E914DC">
      <w:pPr>
        <w:pStyle w:val="Mtekstakapitu"/>
        <w:spacing w:line="240" w:lineRule="auto"/>
        <w:ind w:firstLine="0"/>
        <w:rPr>
          <w:rFonts w:eastAsia="Arial"/>
        </w:rPr>
      </w:pPr>
      <w:r>
        <w:rPr>
          <w:rFonts w:eastAsia="Arial"/>
        </w:rPr>
        <w:t>przez Administratora Danych (Starostwo Powiatowe w Kamiennej Górze).</w:t>
      </w:r>
    </w:p>
    <w:p w:rsidR="00E914DC" w:rsidRDefault="00E914DC" w:rsidP="00E914DC">
      <w:pPr>
        <w:spacing w:before="480" w:after="480" w:line="0" w:lineRule="atLeast"/>
        <w:ind w:left="5103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16"/>
        </w:rPr>
        <w:t>(data, miejsce i podpis osoby wyrażającej zgodę)</w:t>
      </w:r>
    </w:p>
    <w:p w:rsidR="00E914DC" w:rsidRDefault="00E914DC" w:rsidP="00E914DC"/>
    <w:p w:rsidR="00F064F3" w:rsidRDefault="00F064F3"/>
    <w:sectPr w:rsidR="00F064F3" w:rsidSect="00F064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6B" w:rsidRDefault="00FB566B" w:rsidP="00E914DC">
      <w:pPr>
        <w:spacing w:after="0" w:line="240" w:lineRule="auto"/>
      </w:pPr>
      <w:r>
        <w:separator/>
      </w:r>
    </w:p>
  </w:endnote>
  <w:endnote w:type="continuationSeparator" w:id="0">
    <w:p w:rsidR="00FB566B" w:rsidRDefault="00FB566B" w:rsidP="00E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6B" w:rsidRDefault="00FB566B" w:rsidP="00E914DC">
      <w:pPr>
        <w:spacing w:after="0" w:line="240" w:lineRule="auto"/>
      </w:pPr>
      <w:r>
        <w:separator/>
      </w:r>
    </w:p>
  </w:footnote>
  <w:footnote w:type="continuationSeparator" w:id="0">
    <w:p w:rsidR="00FB566B" w:rsidRDefault="00FB566B" w:rsidP="00E9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DC" w:rsidRPr="00AF2669" w:rsidRDefault="00E914DC" w:rsidP="00E914DC">
    <w:pPr>
      <w:pStyle w:val="Nagwek"/>
    </w:pPr>
    <w:r w:rsidRPr="00862267">
      <w:t xml:space="preserve">Nabór na wolne </w:t>
    </w:r>
    <w:r>
      <w:t xml:space="preserve">kierownicze </w:t>
    </w:r>
    <w:r w:rsidRPr="00862267">
      <w:t xml:space="preserve">stanowisko urzędnicze </w:t>
    </w:r>
    <w:r>
      <w:t>dyrektora Powiatowego Centrum Pomocy Rodzinie w Kamiennej Górze</w:t>
    </w:r>
  </w:p>
  <w:p w:rsidR="00E914DC" w:rsidRDefault="00E914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2CF8"/>
    <w:multiLevelType w:val="hybridMultilevel"/>
    <w:tmpl w:val="6F3CE630"/>
    <w:lvl w:ilvl="0" w:tplc="A1C4820E">
      <w:start w:val="1"/>
      <w:numFmt w:val="decimal"/>
      <w:pStyle w:val="RODO13PUNKTOWANIEGWNY"/>
      <w:lvlText w:val="%1."/>
      <w:lvlJc w:val="left"/>
      <w:pPr>
        <w:ind w:left="720" w:hanging="360"/>
      </w:pPr>
    </w:lvl>
    <w:lvl w:ilvl="1" w:tplc="55BEDB98">
      <w:start w:val="1"/>
      <w:numFmt w:val="lowerLetter"/>
      <w:pStyle w:val="RODO13PUNKTOWANIEPODPUNKT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22F67"/>
    <w:multiLevelType w:val="hybridMultilevel"/>
    <w:tmpl w:val="F212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2728F66">
      <w:start w:val="1"/>
      <w:numFmt w:val="bullet"/>
      <w:pStyle w:val="RODO13PUNKTOWANIEPODPODPUNK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4DC"/>
    <w:rsid w:val="00E914DC"/>
    <w:rsid w:val="00F064F3"/>
    <w:rsid w:val="00FB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4D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14DC"/>
    <w:rPr>
      <w:color w:val="0000FF"/>
      <w:u w:val="single"/>
    </w:rPr>
  </w:style>
  <w:style w:type="character" w:customStyle="1" w:styleId="MtekstakapituZnak">
    <w:name w:val="M_tekst_akapitu Znak"/>
    <w:basedOn w:val="Domylnaczcionkaakapitu"/>
    <w:link w:val="Mtekstakapitu"/>
    <w:locked/>
    <w:rsid w:val="00E914DC"/>
    <w:rPr>
      <w:rFonts w:ascii="Times New Roman" w:hAnsi="Times New Roman" w:cs="Times New Roman"/>
      <w:sz w:val="24"/>
      <w:szCs w:val="24"/>
    </w:rPr>
  </w:style>
  <w:style w:type="paragraph" w:customStyle="1" w:styleId="Mtekstakapitu">
    <w:name w:val="M_tekst_akapitu"/>
    <w:basedOn w:val="Normalny"/>
    <w:link w:val="MtekstakapituZnak"/>
    <w:qFormat/>
    <w:rsid w:val="00E914DC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ODO13PUNKTOWANIEGWNYZnak">
    <w:name w:val="RODO_13_PUNKTOWANIE_GŁÓWNY Znak"/>
    <w:basedOn w:val="Domylnaczcionkaakapitu"/>
    <w:link w:val="RODO13PUNKTOWANIEGWNY"/>
    <w:locked/>
    <w:rsid w:val="00E914DC"/>
    <w:rPr>
      <w:rFonts w:ascii="Times New Roman" w:hAnsi="Times New Roman" w:cs="Times New Roman"/>
      <w:sz w:val="24"/>
      <w:szCs w:val="24"/>
    </w:rPr>
  </w:style>
  <w:style w:type="paragraph" w:customStyle="1" w:styleId="RODO13PUNKTOWANIEGWNY">
    <w:name w:val="RODO_13_PUNKTOWANIE_GŁÓWNY"/>
    <w:basedOn w:val="Akapitzlist"/>
    <w:link w:val="RODO13PUNKTOWANIEGWNYZnak"/>
    <w:qFormat/>
    <w:rsid w:val="00E914DC"/>
    <w:pPr>
      <w:numPr>
        <w:numId w:val="1"/>
      </w:numPr>
      <w:spacing w:after="0"/>
      <w:ind w:left="284" w:hanging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ODO13PUNKTOWANIEPODPUNKTZnak">
    <w:name w:val="RODO_13_PUNKTOWANIE_PODPUNKT Znak"/>
    <w:basedOn w:val="Domylnaczcionkaakapitu"/>
    <w:link w:val="RODO13PUNKTOWANIEPODPUNKT"/>
    <w:locked/>
    <w:rsid w:val="00E914DC"/>
    <w:rPr>
      <w:rFonts w:ascii="Times New Roman" w:hAnsi="Times New Roman" w:cs="Times New Roman"/>
      <w:sz w:val="24"/>
    </w:rPr>
  </w:style>
  <w:style w:type="paragraph" w:customStyle="1" w:styleId="RODO13PUNKTOWANIEPODPUNKT">
    <w:name w:val="RODO_13_PUNKTOWANIE_PODPUNKT"/>
    <w:basedOn w:val="Akapitzlist"/>
    <w:link w:val="RODO13PUNKTOWANIEPODPUNKTZnak"/>
    <w:qFormat/>
    <w:rsid w:val="00E914DC"/>
    <w:pPr>
      <w:numPr>
        <w:ilvl w:val="1"/>
        <w:numId w:val="1"/>
      </w:numPr>
      <w:spacing w:after="0"/>
      <w:ind w:left="567" w:hanging="283"/>
    </w:pPr>
    <w:rPr>
      <w:rFonts w:ascii="Times New Roman" w:hAnsi="Times New Roman" w:cs="Times New Roman"/>
      <w:sz w:val="24"/>
    </w:rPr>
  </w:style>
  <w:style w:type="character" w:customStyle="1" w:styleId="RODO13PUNKTOWANIEPODPODPUNKTZnak">
    <w:name w:val="RODO_13_PUNKTOWANIE_PODPODPUNKT Znak"/>
    <w:basedOn w:val="Domylnaczcionkaakapitu"/>
    <w:link w:val="RODO13PUNKTOWANIEPODPODPUNKT"/>
    <w:locked/>
    <w:rsid w:val="00E914DC"/>
    <w:rPr>
      <w:rFonts w:ascii="Times New Roman" w:hAnsi="Times New Roman" w:cs="Times New Roman"/>
      <w:color w:val="000000"/>
      <w:sz w:val="24"/>
    </w:rPr>
  </w:style>
  <w:style w:type="paragraph" w:customStyle="1" w:styleId="RODO13PUNKTOWANIEPODPODPUNKT">
    <w:name w:val="RODO_13_PUNKTOWANIE_PODPODPUNKT"/>
    <w:basedOn w:val="Akapitzlist"/>
    <w:link w:val="RODO13PUNKTOWANIEPODPODPUNKTZnak"/>
    <w:qFormat/>
    <w:rsid w:val="00E914DC"/>
    <w:pPr>
      <w:numPr>
        <w:ilvl w:val="2"/>
        <w:numId w:val="2"/>
      </w:numPr>
      <w:spacing w:after="0" w:line="240" w:lineRule="auto"/>
      <w:ind w:left="851" w:hanging="284"/>
      <w:jc w:val="both"/>
    </w:pPr>
    <w:rPr>
      <w:rFonts w:ascii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914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4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4DC"/>
  </w:style>
  <w:style w:type="paragraph" w:styleId="Stopka">
    <w:name w:val="footer"/>
    <w:basedOn w:val="Normalny"/>
    <w:link w:val="StopkaZnak"/>
    <w:uiPriority w:val="99"/>
    <w:semiHidden/>
    <w:unhideWhenUsed/>
    <w:rsid w:val="00E9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1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ienna-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kamienna-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SwietonB</dc:creator>
  <cp:keywords/>
  <dc:description/>
  <cp:lastModifiedBy>SwietonB</cp:lastModifiedBy>
  <cp:revision>3</cp:revision>
  <dcterms:created xsi:type="dcterms:W3CDTF">2023-01-25T12:05:00Z</dcterms:created>
  <dcterms:modified xsi:type="dcterms:W3CDTF">2023-01-25T12:06:00Z</dcterms:modified>
</cp:coreProperties>
</file>